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Name :</w:t>
      </w:r>
      <w:r w:rsidDel="00000000" w:rsidR="00000000" w:rsidRPr="00000000">
        <w:rPr>
          <w:rtl w:val="0"/>
        </w:rPr>
        <w:t xml:space="preserve">Osinachi Osuigwe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Professor’s Name: Professor Lisa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w:t>
      </w:r>
      <w:r w:rsidDel="00000000" w:rsidR="00000000" w:rsidRPr="00000000">
        <w:rPr>
          <w:rtl w:val="0"/>
        </w:rPr>
        <w:t xml:space="preserve">Philosophy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Ethical Issues Regarding Nursing Autonomy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research project, I will explore the ethical issues arising from nurse autonomy in the care of elderly patients in nursing homes and care institutions. I aim to investigate how nurses can overstep their mandate and violate the rights of the people to whom they are entrusted. Several ethical issues arise in the care of elderly patients, including beneficence, non-maleficence, confidentiality, justice, and the physician-patient relationship. In exploring the concerns of ethical care, I will also explore consent for the elderly and determine when a patient ceases to provide consent in treatment. During care, patients may choose not to provide consent for specific treatment even when the treatment would benefit them. Furthermore, the rights to provide consent may be removed from a patient if their condition does not allow them to make correct challenges.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pBdr>
        <w:top w:space="0" w:sz="0" w:val="nil"/>
        <w:left w:space="0" w:sz="0" w:val="nil"/>
        <w:bottom w:space="0" w:sz="0" w:val="nil"/>
        <w:right w:space="0" w:sz="0" w:val="nil"/>
        <w:between w:space="0" w:sz="0" w:val="nil"/>
        <w:bar w:space="0" w:sz="0" w:val="nil"/>
      </w:pBdr>
    </w:pPr>
    <w:rPr>
      <w:sz w:val="24"/>
      <w:szCs w:val="24"/>
      <w:bdr w:space="0" w:sz="0" w:val="nil"/>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pPr>
      <w:pBdr>
        <w:top w:space="0" w:sz="0" w:val="nil"/>
        <w:left w:space="0" w:sz="0" w:val="nil"/>
        <w:bottom w:space="0" w:sz="0" w:val="nil"/>
        <w:right w:space="0" w:sz="0" w:val="nil"/>
        <w:between w:space="0" w:sz="0" w:val="nil"/>
        <w:bar w:space="0" w:sz="0" w:val="nil"/>
      </w:pBdr>
    </w:pPr>
    <w:rPr>
      <w:rFonts w:ascii="Helvetica Neue" w:cs="Arial Unicode MS" w:hAnsi="Helvetica Neue"/>
      <w:color w:val="000000"/>
      <w:sz w:val="22"/>
      <w:szCs w:val="22"/>
      <w:bdr w:space="0" w:sz="0" w:val="nil"/>
    </w:rPr>
  </w:style>
  <w:style w:type="paragraph" w:styleId="Header">
    <w:name w:val="header"/>
    <w:basedOn w:val="Normal"/>
    <w:link w:val="HeaderChar"/>
    <w:uiPriority w:val="99"/>
    <w:unhideWhenUsed w:val="1"/>
    <w:rsid w:val="00F63842"/>
    <w:pPr>
      <w:tabs>
        <w:tab w:val="center" w:pos="4680"/>
        <w:tab w:val="right" w:pos="9360"/>
      </w:tabs>
    </w:pPr>
  </w:style>
  <w:style w:type="character" w:styleId="HeaderChar" w:customStyle="1">
    <w:name w:val="Header Char"/>
    <w:link w:val="Header"/>
    <w:uiPriority w:val="99"/>
    <w:rsid w:val="00F63842"/>
    <w:rPr>
      <w:sz w:val="24"/>
      <w:szCs w:val="24"/>
    </w:rPr>
  </w:style>
  <w:style w:type="paragraph" w:styleId="Footer">
    <w:name w:val="footer"/>
    <w:basedOn w:val="Normal"/>
    <w:link w:val="FooterChar"/>
    <w:uiPriority w:val="99"/>
    <w:unhideWhenUsed w:val="1"/>
    <w:rsid w:val="00F63842"/>
    <w:pPr>
      <w:tabs>
        <w:tab w:val="center" w:pos="4680"/>
        <w:tab w:val="right" w:pos="9360"/>
      </w:tabs>
    </w:pPr>
  </w:style>
  <w:style w:type="character" w:styleId="FooterChar" w:customStyle="1">
    <w:name w:val="Footer Char"/>
    <w:link w:val="Footer"/>
    <w:uiPriority w:val="99"/>
    <w:rsid w:val="00F63842"/>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3PutJzw7VBDnAZDo5xWIdBxp0Q==">AMUW2mUF243YzyPRGgKCotRWILwmw62Ee/EYBWkWkHn4k5tRxWYHM5hzOo0lpP4pV6VOxwackmBeOezSG4K631GMV8cZO3+RKK/CwVrrPjxOAIVjat404f8qvUBq/lbSPcIpoeKtSGOx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2021-02-25T11:14:00Z</dcterms:created>
</cp:coreProperties>
</file>